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C55" w:rsidRDefault="00A07C55" w:rsidP="00A07C55">
      <w:r>
        <w:rPr>
          <w:b/>
          <w:i/>
        </w:rPr>
        <w:t>Можно ли устанавливать испытательный срок женщине, имеющей ребенка до трех лет?</w:t>
      </w:r>
    </w:p>
    <w:p w:rsidR="00A07C55" w:rsidRDefault="00A07C55" w:rsidP="00A07C55">
      <w:pPr>
        <w:spacing w:after="0" w:line="240" w:lineRule="auto"/>
      </w:pPr>
    </w:p>
    <w:p w:rsidR="00A07C55" w:rsidRDefault="00A07C55" w:rsidP="00A07C55">
      <w:pPr>
        <w:spacing w:after="0" w:line="240" w:lineRule="auto"/>
        <w:jc w:val="both"/>
      </w:pPr>
      <w:r>
        <w:rPr>
          <w:i/>
        </w:rPr>
        <w:t xml:space="preserve">На ваш вопрос отвечает помощник прокурора </w:t>
      </w:r>
      <w:proofErr w:type="spellStart"/>
      <w:r>
        <w:rPr>
          <w:i/>
        </w:rPr>
        <w:t>Челно-Вершинского</w:t>
      </w:r>
      <w:proofErr w:type="spellEnd"/>
      <w:r>
        <w:rPr>
          <w:i/>
        </w:rPr>
        <w:t xml:space="preserve"> района Самарской области.</w:t>
      </w:r>
    </w:p>
    <w:p w:rsidR="00A07C55" w:rsidRDefault="00A07C55" w:rsidP="00A07C55">
      <w:pPr>
        <w:spacing w:after="0" w:line="240" w:lineRule="auto"/>
      </w:pPr>
    </w:p>
    <w:p w:rsidR="00A07C55" w:rsidRDefault="00A07C55" w:rsidP="00A07C55">
      <w:pPr>
        <w:spacing w:after="225" w:line="240" w:lineRule="auto"/>
        <w:ind w:firstLine="709"/>
        <w:jc w:val="both"/>
      </w:pPr>
      <w:r>
        <w:t>С 1 сентября 2026 года расширяется трудовая гарантия для женщин, имеющих малолетних детей. Федеральным законом от 09.04.2026 № 91-ФЗ внесены изменения в статью 70 Трудового кодекса Российской Федерации.</w:t>
      </w:r>
    </w:p>
    <w:p w:rsidR="00A07C55" w:rsidRDefault="00A07C55" w:rsidP="00A07C55">
      <w:pPr>
        <w:spacing w:after="225" w:line="240" w:lineRule="auto"/>
        <w:ind w:firstLine="709"/>
        <w:jc w:val="both"/>
      </w:pPr>
      <w:r>
        <w:t>Работодатель не вправе устанавливать испытание при приеме на работу женщине, имеющей ребенка в возрасте до трех лет. Ранее такая гарантия распространялась на женщин, имеющих детей в возрасте до полутора лет.</w:t>
      </w:r>
    </w:p>
    <w:p w:rsidR="00A07C55" w:rsidRDefault="00A07C55" w:rsidP="00A07C55">
      <w:pPr>
        <w:spacing w:after="225" w:line="240" w:lineRule="auto"/>
        <w:ind w:firstLine="709"/>
        <w:jc w:val="both"/>
      </w:pPr>
      <w:r>
        <w:t>Условие об испытании, включенное в трудовой договор в нарушение установленного запрета, не должно ухудшать положение работника и не может служить законным основанием для увольнения по результатам испытания.</w:t>
      </w:r>
    </w:p>
    <w:p w:rsidR="00A07C55" w:rsidRDefault="00A07C55" w:rsidP="00A07C55">
      <w:pPr>
        <w:spacing w:after="225" w:line="240" w:lineRule="auto"/>
        <w:ind w:firstLine="709"/>
        <w:jc w:val="both"/>
      </w:pPr>
      <w:r>
        <w:t>Следует учитывать, что Верховный Суд Российской Федерации ранее указывал на применение соответствующей гарантии и к иным лицам, воспитывающим малолетнего ребенка без матери, при наличии предусмотренных законом обстоятельств.</w:t>
      </w:r>
    </w:p>
    <w:p w:rsidR="00A07C55" w:rsidRDefault="00A07C55" w:rsidP="00A07C55">
      <w:pPr>
        <w:spacing w:after="225" w:line="240" w:lineRule="auto"/>
        <w:ind w:firstLine="709"/>
        <w:jc w:val="both"/>
      </w:pPr>
      <w:r>
        <w:t>При незаконном установлении испытательного срока работник вправе обратиться в государственную инспекцию труда, прокуратуру либо в суд за защитой трудовых прав.</w:t>
      </w:r>
    </w:p>
    <w:p w:rsidR="00F13A49" w:rsidRDefault="00F13A49">
      <w:bookmarkStart w:id="0" w:name="_GoBack"/>
      <w:bookmarkEnd w:id="0"/>
    </w:p>
    <w:sectPr w:rsidR="00F1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A1C"/>
    <w:rsid w:val="00267A1C"/>
    <w:rsid w:val="00A07C55"/>
    <w:rsid w:val="00F1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6CEE2"/>
  <w15:chartTrackingRefBased/>
  <w15:docId w15:val="{BD9CDF25-7027-42E4-AB77-B7ACDF0D4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C55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</cp:revision>
  <dcterms:created xsi:type="dcterms:W3CDTF">2026-08-31T11:44:00Z</dcterms:created>
  <dcterms:modified xsi:type="dcterms:W3CDTF">2026-08-31T11:44:00Z</dcterms:modified>
</cp:coreProperties>
</file>